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</w:rPr>
        <w:t>ӘЛ ФАРАБИ АТЫНДАҒЫ ҚАЗАҚ ҰЛТТЫҚ УНИВЕРСИТЕТІ</w:t>
      </w: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</w:rPr>
        <w:t>Философия және саясаттану факультеті</w:t>
      </w: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</w:rPr>
        <w:t>Философия кафедрасы</w:t>
      </w: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Келісілді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Бекітілді</w:t>
      </w: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Факультет деканы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Университеттің </w:t>
      </w:r>
    </w:p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Ғылыми-әдістемелік</w:t>
      </w:r>
    </w:p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Кеңесінде</w:t>
      </w:r>
    </w:p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Оқу ісі бойынша Проректор</w:t>
      </w: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 xml:space="preserve">___________ Масалимова А.Р. </w:t>
      </w:r>
    </w:p>
    <w:p w:rsidR="0084464E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 мамыр______2015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Ахмед-Заки Д.Ж.</w:t>
      </w: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2015</w:t>
      </w:r>
    </w:p>
    <w:p w:rsidR="007A498B" w:rsidRDefault="007A498B" w:rsidP="00E55B5A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Default="007A498B" w:rsidP="00E55B5A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Pr="007A498B" w:rsidRDefault="00070707" w:rsidP="00070707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«ДИАЛЕКТИКА ЖӘНЕ ТАНЫМ ТЕОРИЯСЫ» пәні бойынша Оқу-ә</w:t>
      </w:r>
      <w:r w:rsidR="007A498B" w:rsidRPr="007A498B">
        <w:rPr>
          <w:rFonts w:ascii="Times New Roman" w:hAnsi="Times New Roman" w:cs="Times New Roman"/>
          <w:b/>
          <w:sz w:val="28"/>
          <w:szCs w:val="28"/>
          <w:lang w:val="kk-KZ"/>
        </w:rPr>
        <w:t>дістемелік кешен</w:t>
      </w:r>
    </w:p>
    <w:p w:rsidR="007A498B" w:rsidRPr="00D60D10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kk-KZ"/>
        </w:rPr>
      </w:pPr>
    </w:p>
    <w:p w:rsidR="007A498B" w:rsidRPr="00D60D10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60D1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5В020100 </w:t>
      </w:r>
      <w:r w:rsidR="0007070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60D1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«Философия» мамандығына арналған </w:t>
      </w: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Оқу түрі күндізгі</w:t>
      </w: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Пәннің оқу-әдістемелік кешенін 5В020100 «Философия» мамандығының</w:t>
      </w: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эксперименталдық білім беру жоспары және пәннің типтік оқу</w:t>
      </w: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бағдарламасының негізінде философия және саясаттану факультеті</w:t>
      </w: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 xml:space="preserve">«Философия» кафедрасының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аға оқытушысы</w:t>
      </w:r>
      <w:r w:rsidRPr="007A498B">
        <w:rPr>
          <w:rFonts w:ascii="Times New Roman" w:hAnsi="Times New Roman" w:cs="Times New Roman"/>
          <w:sz w:val="28"/>
          <w:szCs w:val="28"/>
          <w:lang w:val="kk-KZ"/>
        </w:rPr>
        <w:t>, философия ғылымдарының</w:t>
      </w: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 xml:space="preserve">докторы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Аташ Б.М. </w:t>
      </w:r>
      <w:r w:rsidRPr="007A49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құрастырған</w:t>
      </w:r>
    </w:p>
    <w:p w:rsid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«Философия» кафедрасының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06.05.2015</w:t>
      </w:r>
      <w:r w:rsidRPr="007A498B">
        <w:rPr>
          <w:rFonts w:ascii="Times New Roman" w:hAnsi="Times New Roman" w:cs="Times New Roman"/>
          <w:sz w:val="28"/>
          <w:szCs w:val="28"/>
          <w:lang w:val="kk-KZ"/>
        </w:rPr>
        <w:t xml:space="preserve"> ж. мәжілісінде қарастырылып,</w:t>
      </w: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ұсынылған. №35 хаттама</w:t>
      </w:r>
    </w:p>
    <w:p w:rsid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«Философия» кафедрасының меңгерушісі, профессор Г.Ж. Нұрышева</w:t>
      </w:r>
    </w:p>
    <w:p w:rsid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Факультет методбюросы ұсынған</w:t>
      </w: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Хаттама №10, 13.05.201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A498B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7A498B" w:rsidRDefault="007A498B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A498B">
        <w:rPr>
          <w:rFonts w:ascii="Times New Roman" w:hAnsi="Times New Roman" w:cs="Times New Roman"/>
          <w:sz w:val="28"/>
          <w:szCs w:val="28"/>
          <w:lang w:val="kk-KZ"/>
        </w:rPr>
        <w:t>райым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AB4CA8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____________________М.П. Кабакова</w:t>
      </w: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Pr="000E2460" w:rsidRDefault="000E2460" w:rsidP="000E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E2460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АЛҒЫ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E2460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СӨЗ</w:t>
      </w:r>
    </w:p>
    <w:p w:rsidR="00DC3327" w:rsidRDefault="00DC3327" w:rsidP="000E2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0E2460" w:rsidRPr="000E2460" w:rsidRDefault="000E2460" w:rsidP="00DC33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0E246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Пәннің қысқаша сипаттамасы</w:t>
      </w:r>
    </w:p>
    <w:p w:rsidR="000E2460" w:rsidRDefault="000E2460" w:rsidP="000E2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DC3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 «Философия» мамандығының 1 курс студен</w:t>
      </w:r>
      <w:r w:rsidR="00070707">
        <w:rPr>
          <w:rFonts w:ascii="Times New Roman" w:hAnsi="Times New Roman" w:cs="Times New Roman"/>
          <w:sz w:val="28"/>
          <w:szCs w:val="28"/>
          <w:lang w:val="kk-KZ"/>
        </w:rPr>
        <w:t>ттеріне арналған. Пәнді оқу барысында студенттер диалектиканың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0707">
        <w:rPr>
          <w:rFonts w:ascii="Times New Roman" w:hAnsi="Times New Roman" w:cs="Times New Roman"/>
          <w:sz w:val="28"/>
          <w:szCs w:val="28"/>
          <w:lang w:val="kk-KZ"/>
        </w:rPr>
        <w:t>негізгі мәселелерін, заңдарын, категорияларын, таным теориясын негізгі жай-күйлерін, субьект-обьект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0707">
        <w:rPr>
          <w:rFonts w:ascii="Times New Roman" w:hAnsi="Times New Roman" w:cs="Times New Roman"/>
          <w:sz w:val="28"/>
          <w:szCs w:val="28"/>
          <w:lang w:val="kk-KZ"/>
        </w:rPr>
        <w:t>қатынастарын игеріп,  жалпы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мағ</w:t>
      </w:r>
      <w:r w:rsidR="00070707">
        <w:rPr>
          <w:rFonts w:ascii="Times New Roman" w:hAnsi="Times New Roman" w:cs="Times New Roman"/>
          <w:sz w:val="28"/>
          <w:szCs w:val="28"/>
          <w:lang w:val="kk-KZ"/>
        </w:rPr>
        <w:t>лұматтар алады.  Алдымен,  диалектика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көзқарастардың тарихына шолу жасалып, одан соң теориялық мәселелер қозғалады</w:t>
      </w:r>
      <w:r w:rsidR="00070707">
        <w:rPr>
          <w:rFonts w:ascii="Times New Roman" w:hAnsi="Times New Roman" w:cs="Times New Roman"/>
          <w:sz w:val="28"/>
          <w:szCs w:val="28"/>
          <w:lang w:val="kk-KZ"/>
        </w:rPr>
        <w:t>. Сонымен қатар таным теориясының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жаратылыстықтанулық-ғылыми негіздері  туралы білімдер беріледі. Діндегі жән</w:t>
      </w:r>
      <w:r w:rsidR="00070707">
        <w:rPr>
          <w:rFonts w:ascii="Times New Roman" w:hAnsi="Times New Roman" w:cs="Times New Roman"/>
          <w:sz w:val="28"/>
          <w:szCs w:val="28"/>
          <w:lang w:val="kk-KZ"/>
        </w:rPr>
        <w:t>е ғылымдағы таным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теориялар мен пікірлер байланыстырыла көрсетіледі.  </w:t>
      </w:r>
    </w:p>
    <w:p w:rsidR="000E2460" w:rsidRDefault="000E2460" w:rsidP="000E24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70707" w:rsidRPr="00954A7D" w:rsidRDefault="00070707" w:rsidP="00070707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Пәннің мақсаты мен міндеттері: </w:t>
      </w:r>
    </w:p>
    <w:p w:rsidR="00070707" w:rsidRPr="00954A7D" w:rsidRDefault="00070707" w:rsidP="00070707">
      <w:pPr>
        <w:pStyle w:val="a3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 w:rsidRPr="00954A7D">
        <w:rPr>
          <w:lang w:val="kk-KZ"/>
        </w:rPr>
        <w:t xml:space="preserve"> студенттердің бойында </w:t>
      </w:r>
      <w:r>
        <w:rPr>
          <w:lang w:val="kk-KZ"/>
        </w:rPr>
        <w:t xml:space="preserve">диалектика және таным теориясының </w:t>
      </w:r>
      <w:r w:rsidRPr="00954A7D">
        <w:rPr>
          <w:lang w:val="kk-KZ"/>
        </w:rPr>
        <w:t xml:space="preserve">философиялық қырлары жөніндегі білімдерді қалыптастыру. </w:t>
      </w:r>
    </w:p>
    <w:p w:rsidR="00070707" w:rsidRPr="00954A7D" w:rsidRDefault="00070707" w:rsidP="00070707">
      <w:pPr>
        <w:pStyle w:val="2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070707" w:rsidRPr="00954A7D" w:rsidRDefault="00070707" w:rsidP="00070707">
      <w:pPr>
        <w:pStyle w:val="2"/>
        <w:rPr>
          <w:b w:val="0"/>
          <w:lang w:val="kk-KZ"/>
        </w:rPr>
      </w:pPr>
      <w:r w:rsidRPr="00954A7D">
        <w:rPr>
          <w:lang w:val="kk-KZ"/>
        </w:rPr>
        <w:t xml:space="preserve">- </w:t>
      </w:r>
      <w:r w:rsidRPr="00954A7D">
        <w:rPr>
          <w:b w:val="0"/>
          <w:lang w:val="kk-KZ"/>
        </w:rPr>
        <w:t>Студенттерге</w:t>
      </w:r>
      <w:r w:rsidRPr="00954A7D">
        <w:rPr>
          <w:lang w:val="kk-KZ"/>
        </w:rPr>
        <w:t xml:space="preserve"> </w:t>
      </w:r>
      <w:r>
        <w:rPr>
          <w:lang w:val="kk-KZ"/>
        </w:rPr>
        <w:t>диалектиканың</w:t>
      </w:r>
      <w:r w:rsidRPr="008D697D">
        <w:rPr>
          <w:b w:val="0"/>
          <w:lang w:val="kk-KZ"/>
        </w:rPr>
        <w:t xml:space="preserve"> құрылымы мен мағынасын түсіндіре </w:t>
      </w:r>
      <w:r w:rsidRPr="00954A7D">
        <w:rPr>
          <w:b w:val="0"/>
          <w:lang w:val="kk-KZ"/>
        </w:rPr>
        <w:t xml:space="preserve">отырып, </w:t>
      </w:r>
      <w:r>
        <w:rPr>
          <w:b w:val="0"/>
          <w:lang w:val="kk-KZ"/>
        </w:rPr>
        <w:t xml:space="preserve">оның </w:t>
      </w:r>
      <w:r w:rsidRPr="00954A7D">
        <w:rPr>
          <w:b w:val="0"/>
          <w:lang w:val="kk-KZ"/>
        </w:rPr>
        <w:t xml:space="preserve">ғылыми </w:t>
      </w:r>
      <w:r>
        <w:rPr>
          <w:b w:val="0"/>
          <w:lang w:val="kk-KZ"/>
        </w:rPr>
        <w:t xml:space="preserve">негіздерін ұғындыру </w:t>
      </w:r>
    </w:p>
    <w:p w:rsidR="00070707" w:rsidRPr="00954A7D" w:rsidRDefault="00070707" w:rsidP="00070707">
      <w:pPr>
        <w:pStyle w:val="2"/>
        <w:rPr>
          <w:b w:val="0"/>
          <w:lang w:val="kk-KZ"/>
        </w:rPr>
      </w:pPr>
      <w:r w:rsidRPr="00954A7D">
        <w:rPr>
          <w:b w:val="0"/>
          <w:lang w:val="kk-KZ"/>
        </w:rPr>
        <w:t xml:space="preserve">- антика дәуіріндегі </w:t>
      </w:r>
      <w:r>
        <w:rPr>
          <w:b w:val="0"/>
          <w:lang w:val="kk-KZ"/>
        </w:rPr>
        <w:t>даму мәселесі,</w:t>
      </w:r>
      <w:r w:rsidRPr="00954A7D">
        <w:rPr>
          <w:b w:val="0"/>
          <w:lang w:val="kk-KZ"/>
        </w:rPr>
        <w:t xml:space="preserve"> оның ішіндегі</w:t>
      </w:r>
      <w:r>
        <w:rPr>
          <w:b w:val="0"/>
          <w:lang w:val="kk-KZ"/>
        </w:rPr>
        <w:t>, Герклиттің,</w:t>
      </w:r>
      <w:r w:rsidRPr="00954A7D">
        <w:rPr>
          <w:b w:val="0"/>
          <w:lang w:val="kk-KZ"/>
        </w:rPr>
        <w:t xml:space="preserve"> </w:t>
      </w:r>
      <w:r>
        <w:rPr>
          <w:b w:val="0"/>
          <w:lang w:val="kk-KZ"/>
        </w:rPr>
        <w:t>Платонның, Аристоте</w:t>
      </w:r>
      <w:r w:rsidRPr="00954A7D">
        <w:rPr>
          <w:b w:val="0"/>
          <w:lang w:val="kk-KZ"/>
        </w:rPr>
        <w:t>льдің</w:t>
      </w:r>
      <w:r>
        <w:rPr>
          <w:b w:val="0"/>
          <w:lang w:val="kk-KZ"/>
        </w:rPr>
        <w:t xml:space="preserve"> </w:t>
      </w:r>
      <w:r w:rsidRPr="00954A7D">
        <w:rPr>
          <w:b w:val="0"/>
          <w:lang w:val="kk-KZ"/>
        </w:rPr>
        <w:t xml:space="preserve"> </w:t>
      </w:r>
      <w:r>
        <w:rPr>
          <w:b w:val="0"/>
          <w:lang w:val="kk-KZ"/>
        </w:rPr>
        <w:t xml:space="preserve">т.б. диалектикалық толғаныстарын </w:t>
      </w:r>
      <w:r w:rsidRPr="00954A7D">
        <w:rPr>
          <w:b w:val="0"/>
          <w:lang w:val="kk-KZ"/>
        </w:rPr>
        <w:t>түсіндіру</w:t>
      </w:r>
    </w:p>
    <w:p w:rsidR="00070707" w:rsidRPr="00954A7D" w:rsidRDefault="00070707" w:rsidP="00070707">
      <w:pPr>
        <w:pStyle w:val="2"/>
        <w:rPr>
          <w:b w:val="0"/>
          <w:lang w:val="kk-KZ"/>
        </w:rPr>
      </w:pPr>
      <w:r w:rsidRPr="00954A7D">
        <w:rPr>
          <w:b w:val="0"/>
          <w:lang w:val="kk-KZ"/>
        </w:rPr>
        <w:t xml:space="preserve">- </w:t>
      </w:r>
      <w:r>
        <w:rPr>
          <w:b w:val="0"/>
          <w:lang w:val="kk-KZ"/>
        </w:rPr>
        <w:t xml:space="preserve">философияның қоғамдағы ролі мен оның проблемалық жиынтығы мәселесін саралауды даму тұрғысынан үйрету және </w:t>
      </w:r>
      <w:r w:rsidRPr="00954A7D">
        <w:rPr>
          <w:b w:val="0"/>
          <w:lang w:val="kk-KZ"/>
        </w:rPr>
        <w:t xml:space="preserve">оның  философиялық мазмұнын ашып беру </w:t>
      </w:r>
    </w:p>
    <w:p w:rsidR="00070707" w:rsidRPr="00954A7D" w:rsidRDefault="00070707" w:rsidP="0007070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 xml:space="preserve">Орта ғасыр мен </w:t>
      </w:r>
      <w:r w:rsidRPr="00954A7D">
        <w:rPr>
          <w:rFonts w:ascii="Times New Roman" w:hAnsi="Times New Roman"/>
          <w:sz w:val="24"/>
          <w:szCs w:val="24"/>
          <w:lang w:val="kk-KZ"/>
        </w:rPr>
        <w:t>Қайта</w:t>
      </w:r>
      <w:r>
        <w:rPr>
          <w:rFonts w:ascii="Times New Roman" w:hAnsi="Times New Roman"/>
          <w:sz w:val="24"/>
          <w:szCs w:val="24"/>
          <w:lang w:val="kk-KZ"/>
        </w:rPr>
        <w:t xml:space="preserve"> Өркендеу философиясындағы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таным теориясы туралы пайымдауларды талдап беру және оны сту</w:t>
      </w:r>
      <w:r w:rsidRPr="00954A7D">
        <w:rPr>
          <w:rFonts w:ascii="Times New Roman" w:hAnsi="Times New Roman"/>
          <w:sz w:val="24"/>
          <w:szCs w:val="24"/>
          <w:lang w:val="kk-KZ"/>
        </w:rPr>
        <w:t>денттерге түсіндіру</w:t>
      </w:r>
    </w:p>
    <w:p w:rsidR="00070707" w:rsidRPr="00954A7D" w:rsidRDefault="00070707" w:rsidP="0007070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ХІХ-ХХ ғасырдағы әлемдік филосо</w:t>
      </w:r>
      <w:r>
        <w:rPr>
          <w:rFonts w:ascii="Times New Roman" w:hAnsi="Times New Roman"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я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дағы </w:t>
      </w:r>
      <w:r>
        <w:rPr>
          <w:rFonts w:ascii="Times New Roman" w:hAnsi="Times New Roman"/>
          <w:sz w:val="24"/>
          <w:szCs w:val="24"/>
          <w:lang w:val="kk-KZ"/>
        </w:rPr>
        <w:t xml:space="preserve">диалектикалық және антидиалектикалық  байыптаулардың </w:t>
      </w:r>
      <w:r w:rsidRPr="00954A7D">
        <w:rPr>
          <w:rFonts w:ascii="Times New Roman" w:hAnsi="Times New Roman"/>
          <w:sz w:val="24"/>
          <w:szCs w:val="24"/>
          <w:lang w:val="kk-KZ"/>
        </w:rPr>
        <w:t>қозғалуын, оның өзінді ерекшеліктерін ашып беріп, оны студенттерге ұғындыру</w:t>
      </w:r>
    </w:p>
    <w:p w:rsidR="00070707" w:rsidRPr="00954A7D" w:rsidRDefault="00070707" w:rsidP="0007070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қазақ дүниетанымындағы әлемді түйсінудің</w:t>
      </w:r>
      <w:r>
        <w:rPr>
          <w:rFonts w:ascii="Times New Roman" w:hAnsi="Times New Roman"/>
          <w:sz w:val="24"/>
          <w:szCs w:val="24"/>
          <w:lang w:val="kk-KZ"/>
        </w:rPr>
        <w:t>, даму мен жалпы байланыстарды ұғындырудың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өзіндік ерекшеліктерін студенттерге түсіндіріп беру</w:t>
      </w:r>
    </w:p>
    <w:p w:rsidR="00070707" w:rsidRPr="00954A7D" w:rsidRDefault="00070707" w:rsidP="0007070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 xml:space="preserve">материя, қозғалыс, уақыт пен кеңістік туралы теориялық пайымдаулардың дамумен байланысын, таным теориясының </w:t>
      </w:r>
      <w:r w:rsidRPr="00954A7D">
        <w:rPr>
          <w:rFonts w:ascii="Times New Roman" w:hAnsi="Times New Roman"/>
          <w:sz w:val="24"/>
          <w:szCs w:val="24"/>
          <w:lang w:val="kk-KZ"/>
        </w:rPr>
        <w:t>құ</w:t>
      </w:r>
      <w:r>
        <w:rPr>
          <w:rFonts w:ascii="Times New Roman" w:hAnsi="Times New Roman"/>
          <w:sz w:val="24"/>
          <w:szCs w:val="24"/>
          <w:lang w:val="kk-KZ"/>
        </w:rPr>
        <w:t>рылымы мен оның негізгі сатыларын студенттерге көрсету.</w:t>
      </w:r>
    </w:p>
    <w:p w:rsidR="00070707" w:rsidRDefault="00070707" w:rsidP="0007070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ақиқат пен сенім мәселелерін әлеуметтік және адам болмысы бойынша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түсіндіру мен </w:t>
      </w:r>
      <w:r w:rsidRPr="00954A7D">
        <w:rPr>
          <w:rFonts w:ascii="Times New Roman" w:hAnsi="Times New Roman"/>
          <w:sz w:val="24"/>
          <w:szCs w:val="24"/>
          <w:lang w:val="kk-KZ"/>
        </w:rPr>
        <w:t>оның қа</w:t>
      </w:r>
      <w:r>
        <w:rPr>
          <w:rFonts w:ascii="Times New Roman" w:hAnsi="Times New Roman"/>
          <w:sz w:val="24"/>
          <w:szCs w:val="24"/>
          <w:lang w:val="kk-KZ"/>
        </w:rPr>
        <w:t>зіргі заманғы өзекті мәселелері</w:t>
      </w:r>
      <w:r w:rsidRPr="00954A7D">
        <w:rPr>
          <w:rFonts w:ascii="Times New Roman" w:hAnsi="Times New Roman"/>
          <w:sz w:val="24"/>
          <w:szCs w:val="24"/>
          <w:lang w:val="kk-KZ"/>
        </w:rPr>
        <w:t>н саралап, оны студенттерге ұғындыру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070707" w:rsidRPr="00954A7D" w:rsidRDefault="00070707" w:rsidP="0007070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70707" w:rsidRPr="00970E7A" w:rsidRDefault="00070707" w:rsidP="00070707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t xml:space="preserve">Құзіреттілігі (білім алу нәтижелері): </w:t>
      </w:r>
    </w:p>
    <w:p w:rsidR="00070707" w:rsidRPr="007B6E98" w:rsidRDefault="00070707" w:rsidP="00070707">
      <w:pPr>
        <w:pStyle w:val="a3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070707" w:rsidRPr="00A16E1B" w:rsidRDefault="00070707" w:rsidP="000707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 w:rsidRPr="00A16E1B">
        <w:rPr>
          <w:rFonts w:ascii="Times New Roman" w:hAnsi="Times New Roman"/>
          <w:bCs/>
          <w:sz w:val="24"/>
          <w:szCs w:val="24"/>
          <w:lang w:val="kk-KZ"/>
        </w:rPr>
        <w:t>; ф</w:t>
      </w:r>
      <w:r w:rsidRPr="00A16E1B">
        <w:rPr>
          <w:rFonts w:ascii="Times New Roman" w:hAnsi="Times New Roman"/>
          <w:sz w:val="24"/>
          <w:szCs w:val="24"/>
          <w:lang w:val="kk-KZ"/>
        </w:rPr>
        <w:t>у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A16E1B">
        <w:rPr>
          <w:rFonts w:ascii="Times New Roman" w:hAnsi="Times New Roman"/>
          <w:sz w:val="24"/>
          <w:szCs w:val="24"/>
          <w:lang w:val="kk-KZ"/>
        </w:rPr>
        <w:t>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070707" w:rsidRDefault="00070707" w:rsidP="00070707">
      <w:pPr>
        <w:pStyle w:val="a3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 xml:space="preserve">леуметтік шынайылықтың процестері мен құбылыстарын жалпы ғылыми және философиялық әдістер арқылы </w:t>
      </w:r>
      <w:r w:rsidRPr="00A16E1B">
        <w:rPr>
          <w:lang w:val="kk-KZ"/>
        </w:rPr>
        <w:lastRenderedPageBreak/>
        <w:t>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070707" w:rsidRPr="00954A7D" w:rsidRDefault="00070707" w:rsidP="00070707">
      <w:pPr>
        <w:pStyle w:val="a3"/>
        <w:spacing w:after="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>
        <w:rPr>
          <w:lang w:val="kk-KZ"/>
        </w:rPr>
        <w:t>философия тарихындағы  даму</w:t>
      </w:r>
      <w:r w:rsidRPr="007B6E98">
        <w:rPr>
          <w:lang w:val="kk-KZ"/>
        </w:rPr>
        <w:t xml:space="preserve">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Pr="007B6E98">
        <w:rPr>
          <w:lang w:val="kk-KZ"/>
        </w:rPr>
        <w:t xml:space="preserve">жаратылыстанулық және гуманитарлық ғылымдардағы  </w:t>
      </w:r>
      <w:r>
        <w:rPr>
          <w:lang w:val="kk-KZ"/>
        </w:rPr>
        <w:t xml:space="preserve">даму ілімінің бағдарларын және әлемді танудың негізгі сатыларының қалай жүзеге асатындығын, оны  </w:t>
      </w:r>
      <w:r w:rsidRPr="00954A7D">
        <w:rPr>
          <w:lang w:val="kk-KZ"/>
        </w:rPr>
        <w:t>қалай қолданылатындығын</w:t>
      </w:r>
    </w:p>
    <w:p w:rsidR="00070707" w:rsidRDefault="00070707" w:rsidP="00070707">
      <w:pPr>
        <w:pStyle w:val="a3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070707" w:rsidRPr="00107846" w:rsidRDefault="00070707" w:rsidP="00070707">
      <w:pPr>
        <w:pStyle w:val="a3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Білу:</w:t>
      </w:r>
    </w:p>
    <w:p w:rsidR="00070707" w:rsidRDefault="00070707" w:rsidP="00070707">
      <w:pPr>
        <w:pStyle w:val="a3"/>
        <w:spacing w:after="0"/>
        <w:ind w:firstLine="340"/>
        <w:jc w:val="both"/>
        <w:rPr>
          <w:bCs/>
          <w:lang w:val="kk-KZ"/>
        </w:rPr>
      </w:pPr>
      <w:r>
        <w:rPr>
          <w:bCs/>
          <w:lang w:val="kk-KZ"/>
        </w:rPr>
        <w:t xml:space="preserve">- Философия тарихындағы даму мәселесімен және таныцм теориясымен </w:t>
      </w:r>
      <w:r w:rsidRPr="00954A7D">
        <w:rPr>
          <w:bCs/>
          <w:lang w:val="kk-KZ"/>
        </w:rPr>
        <w:t xml:space="preserve"> шұғылданған ойшылдардың негізгі идеяларын меңгере от</w:t>
      </w:r>
      <w:r>
        <w:rPr>
          <w:bCs/>
          <w:lang w:val="kk-KZ"/>
        </w:rPr>
        <w:t>ы</w:t>
      </w:r>
      <w:r w:rsidRPr="00954A7D">
        <w:rPr>
          <w:bCs/>
          <w:lang w:val="kk-KZ"/>
        </w:rPr>
        <w:t xml:space="preserve">рып, ондағы негізгі мәселелерді болашақтағы біліміңізде және қоғамдық өмірде қалай қолдану керектігі туралы машықтанады; </w:t>
      </w:r>
    </w:p>
    <w:p w:rsidR="00070707" w:rsidRPr="008D697D" w:rsidRDefault="00070707" w:rsidP="00070707">
      <w:pPr>
        <w:pStyle w:val="a3"/>
        <w:spacing w:after="0"/>
        <w:ind w:firstLine="340"/>
        <w:jc w:val="both"/>
        <w:rPr>
          <w:b/>
          <w:bCs/>
          <w:lang w:val="kk-KZ"/>
        </w:rPr>
      </w:pPr>
      <w:r w:rsidRPr="008D697D">
        <w:rPr>
          <w:b/>
          <w:bCs/>
          <w:lang w:val="kk-KZ"/>
        </w:rPr>
        <w:t>Жасай білу</w:t>
      </w:r>
      <w:r>
        <w:rPr>
          <w:b/>
          <w:bCs/>
          <w:lang w:val="kk-KZ"/>
        </w:rPr>
        <w:t>:</w:t>
      </w:r>
    </w:p>
    <w:p w:rsidR="00070707" w:rsidRDefault="00070707" w:rsidP="00070707">
      <w:pPr>
        <w:pStyle w:val="a3"/>
        <w:spacing w:after="0"/>
        <w:ind w:firstLine="340"/>
        <w:jc w:val="both"/>
        <w:rPr>
          <w:lang w:val="kk-KZ"/>
        </w:rPr>
      </w:pPr>
      <w:r>
        <w:rPr>
          <w:lang w:val="kk-KZ"/>
        </w:rPr>
        <w:t>- диалектка мен таным теориясындағы</w:t>
      </w:r>
      <w:r w:rsidRPr="00954A7D">
        <w:rPr>
          <w:lang w:val="kk-KZ"/>
        </w:rPr>
        <w:t xml:space="preserve"> ғылыми білімдердің түзілімін, олардың филосо</w:t>
      </w:r>
      <w:r>
        <w:rPr>
          <w:lang w:val="kk-KZ"/>
        </w:rPr>
        <w:t>ф</w:t>
      </w:r>
      <w:r w:rsidRPr="00954A7D">
        <w:rPr>
          <w:lang w:val="kk-KZ"/>
        </w:rPr>
        <w:t>и</w:t>
      </w:r>
      <w:r>
        <w:rPr>
          <w:lang w:val="kk-KZ"/>
        </w:rPr>
        <w:t>я</w:t>
      </w:r>
      <w:r w:rsidRPr="00954A7D">
        <w:rPr>
          <w:lang w:val="kk-KZ"/>
        </w:rPr>
        <w:t xml:space="preserve">лық қырларын меңгере отырып, өз бетінше </w:t>
      </w:r>
      <w:r>
        <w:rPr>
          <w:lang w:val="kk-KZ"/>
        </w:rPr>
        <w:t xml:space="preserve">ол білімдерді </w:t>
      </w:r>
      <w:r w:rsidRPr="00954A7D">
        <w:rPr>
          <w:lang w:val="kk-KZ"/>
        </w:rPr>
        <w:t xml:space="preserve">талдап беруге үйренеді. </w:t>
      </w:r>
    </w:p>
    <w:p w:rsidR="00070707" w:rsidRPr="008D697D" w:rsidRDefault="00070707" w:rsidP="00070707">
      <w:pPr>
        <w:pStyle w:val="a3"/>
        <w:spacing w:after="0"/>
        <w:ind w:firstLine="340"/>
        <w:jc w:val="both"/>
        <w:rPr>
          <w:b/>
          <w:lang w:val="kk-KZ"/>
        </w:rPr>
      </w:pPr>
      <w:r w:rsidRPr="008D697D">
        <w:rPr>
          <w:b/>
          <w:lang w:val="kk-KZ"/>
        </w:rPr>
        <w:t>Дағдылар:</w:t>
      </w:r>
    </w:p>
    <w:p w:rsidR="00070707" w:rsidRPr="00954A7D" w:rsidRDefault="00070707" w:rsidP="00070707">
      <w:pPr>
        <w:pStyle w:val="a3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- Қоғам</w:t>
      </w:r>
      <w:r>
        <w:rPr>
          <w:lang w:val="kk-KZ"/>
        </w:rPr>
        <w:t>дағы даму мен</w:t>
      </w:r>
      <w:r w:rsidRPr="00954A7D">
        <w:rPr>
          <w:lang w:val="kk-KZ"/>
        </w:rPr>
        <w:t xml:space="preserve"> </w:t>
      </w:r>
      <w:r>
        <w:rPr>
          <w:lang w:val="kk-KZ"/>
        </w:rPr>
        <w:t xml:space="preserve">дүниені тану </w:t>
      </w:r>
      <w:r w:rsidRPr="00954A7D">
        <w:rPr>
          <w:lang w:val="kk-KZ"/>
        </w:rPr>
        <w:t>мәсе</w:t>
      </w:r>
      <w:r>
        <w:rPr>
          <w:lang w:val="kk-KZ"/>
        </w:rPr>
        <w:t>лесі, оның құндылықтарын философ</w:t>
      </w:r>
      <w:r w:rsidRPr="00954A7D">
        <w:rPr>
          <w:lang w:val="kk-KZ"/>
        </w:rPr>
        <w:t>и</w:t>
      </w:r>
      <w:r>
        <w:rPr>
          <w:lang w:val="kk-KZ"/>
        </w:rPr>
        <w:t>я</w:t>
      </w:r>
      <w:r w:rsidRPr="00954A7D">
        <w:rPr>
          <w:lang w:val="kk-KZ"/>
        </w:rPr>
        <w:t xml:space="preserve">лық </w:t>
      </w:r>
      <w:r>
        <w:rPr>
          <w:lang w:val="kk-KZ"/>
        </w:rPr>
        <w:t>негізде саралап, жинаған білімд</w:t>
      </w:r>
      <w:r w:rsidRPr="00954A7D">
        <w:rPr>
          <w:lang w:val="kk-KZ"/>
        </w:rPr>
        <w:t>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070707" w:rsidRPr="00954A7D" w:rsidRDefault="00070707" w:rsidP="00070707">
      <w:pPr>
        <w:pStyle w:val="a3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</w:t>
      </w:r>
      <w:r>
        <w:rPr>
          <w:lang w:val="kk-KZ"/>
        </w:rPr>
        <w:t>нің пререквизиттері – Философия тарихы бойынша өтілетін пәндер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070707" w:rsidRPr="00954A7D" w:rsidRDefault="00070707" w:rsidP="00070707">
      <w:pPr>
        <w:pStyle w:val="a3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t xml:space="preserve">Пәннің </w:t>
      </w:r>
      <w:r w:rsidRPr="00954A7D">
        <w:rPr>
          <w:lang w:val="kk-KZ"/>
        </w:rPr>
        <w:t>постреквиз</w:t>
      </w:r>
      <w:r>
        <w:rPr>
          <w:lang w:val="kk-KZ"/>
        </w:rPr>
        <w:t>иттері – ғылым тарихы мен философиясы, мәдениеттану</w:t>
      </w:r>
    </w:p>
    <w:p w:rsidR="007A498B" w:rsidRPr="00E55B5A" w:rsidRDefault="007A498B" w:rsidP="00E55B5A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lang w:val="kk-KZ"/>
        </w:rPr>
      </w:pPr>
    </w:p>
    <w:sectPr w:rsidR="007A498B" w:rsidRPr="00E55B5A" w:rsidSect="0084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55B5A"/>
    <w:rsid w:val="00070707"/>
    <w:rsid w:val="000E2460"/>
    <w:rsid w:val="00244C1F"/>
    <w:rsid w:val="007A498B"/>
    <w:rsid w:val="007B4878"/>
    <w:rsid w:val="0084464E"/>
    <w:rsid w:val="00AB4CA8"/>
    <w:rsid w:val="00DC3327"/>
    <w:rsid w:val="00E5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uiPriority w:val="99"/>
    <w:semiHidden/>
    <w:rsid w:val="00DC3327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a3">
    <w:name w:val="Body Text"/>
    <w:basedOn w:val="a"/>
    <w:link w:val="a4"/>
    <w:uiPriority w:val="99"/>
    <w:rsid w:val="00DC33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DC332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E074C-14E7-41CA-B2F8-96A59FC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2015-08-30T08:34:00Z</dcterms:created>
  <dcterms:modified xsi:type="dcterms:W3CDTF">2015-09-07T08:08:00Z</dcterms:modified>
</cp:coreProperties>
</file>